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61B0" w14:textId="77777777" w:rsidR="00FA5C31" w:rsidRDefault="002C65FA">
      <w:pPr>
        <w:pStyle w:val="Brdtext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u w:color="222222"/>
        </w:rPr>
      </w:pPr>
      <w:r>
        <w:rPr>
          <w:rFonts w:ascii="Times New Roman" w:hAnsi="Times New Roman"/>
          <w:color w:val="222222"/>
          <w:kern w:val="36"/>
          <w:sz w:val="39"/>
          <w:szCs w:val="39"/>
          <w:u w:color="222222"/>
        </w:rPr>
        <w:t xml:space="preserve">Nordic </w:t>
      </w:r>
      <w:proofErr w:type="spellStart"/>
      <w:r>
        <w:rPr>
          <w:rFonts w:ascii="Times New Roman" w:hAnsi="Times New Roman"/>
          <w:color w:val="222222"/>
          <w:kern w:val="36"/>
          <w:sz w:val="39"/>
          <w:szCs w:val="39"/>
          <w:u w:color="222222"/>
        </w:rPr>
        <w:t>Blackpowder</w:t>
      </w:r>
      <w:proofErr w:type="spellEnd"/>
      <w:r>
        <w:rPr>
          <w:rFonts w:ascii="Times New Roman" w:hAnsi="Times New Roman"/>
          <w:color w:val="222222"/>
          <w:kern w:val="36"/>
          <w:sz w:val="39"/>
          <w:szCs w:val="39"/>
          <w:u w:color="222222"/>
        </w:rPr>
        <w:t xml:space="preserve"> Championships 2</w:t>
      </w:r>
      <w:r>
        <w:rPr>
          <w:rFonts w:ascii="Times New Roman" w:hAnsi="Times New Roman"/>
          <w:color w:val="222222"/>
          <w:kern w:val="36"/>
          <w:sz w:val="39"/>
          <w:szCs w:val="39"/>
          <w:u w:color="222222"/>
          <w:lang w:val="sv-SE"/>
        </w:rPr>
        <w:t>6</w:t>
      </w:r>
      <w:r>
        <w:rPr>
          <w:rFonts w:ascii="Times New Roman" w:hAnsi="Times New Roman"/>
          <w:color w:val="222222"/>
          <w:kern w:val="36"/>
          <w:sz w:val="39"/>
          <w:szCs w:val="39"/>
          <w:u w:color="222222"/>
        </w:rPr>
        <w:t>-2</w:t>
      </w:r>
      <w:r>
        <w:rPr>
          <w:rFonts w:ascii="Times New Roman" w:hAnsi="Times New Roman"/>
          <w:color w:val="222222"/>
          <w:kern w:val="36"/>
          <w:sz w:val="39"/>
          <w:szCs w:val="39"/>
          <w:u w:color="222222"/>
          <w:lang w:val="sv-SE"/>
        </w:rPr>
        <w:t>8</w:t>
      </w:r>
      <w:r>
        <w:rPr>
          <w:rFonts w:ascii="Times New Roman" w:hAnsi="Times New Roman"/>
          <w:color w:val="222222"/>
          <w:kern w:val="36"/>
          <w:sz w:val="39"/>
          <w:szCs w:val="39"/>
          <w:u w:color="222222"/>
        </w:rPr>
        <w:t xml:space="preserve"> </w:t>
      </w:r>
      <w:r>
        <w:rPr>
          <w:rFonts w:ascii="Times New Roman" w:hAnsi="Times New Roman"/>
          <w:color w:val="222222"/>
          <w:kern w:val="36"/>
          <w:sz w:val="39"/>
          <w:szCs w:val="39"/>
          <w:u w:color="222222"/>
          <w:lang w:val="sv-SE"/>
        </w:rPr>
        <w:t>J</w:t>
      </w:r>
      <w:proofErr w:type="spellStart"/>
      <w:r>
        <w:rPr>
          <w:rFonts w:ascii="Times New Roman" w:hAnsi="Times New Roman"/>
          <w:color w:val="222222"/>
          <w:kern w:val="36"/>
          <w:sz w:val="39"/>
          <w:szCs w:val="39"/>
          <w:u w:color="222222"/>
        </w:rPr>
        <w:t>uli</w:t>
      </w:r>
      <w:proofErr w:type="spellEnd"/>
      <w:r>
        <w:rPr>
          <w:rFonts w:ascii="Times New Roman" w:hAnsi="Times New Roman"/>
          <w:color w:val="222222"/>
          <w:kern w:val="36"/>
          <w:sz w:val="39"/>
          <w:szCs w:val="39"/>
          <w:u w:color="222222"/>
        </w:rPr>
        <w:t xml:space="preserve"> 201</w:t>
      </w:r>
      <w:r>
        <w:rPr>
          <w:rFonts w:ascii="Times New Roman" w:hAnsi="Times New Roman"/>
          <w:color w:val="222222"/>
          <w:kern w:val="36"/>
          <w:sz w:val="39"/>
          <w:szCs w:val="39"/>
          <w:u w:color="222222"/>
          <w:lang w:val="sv-SE"/>
        </w:rPr>
        <w:t>9</w:t>
      </w:r>
      <w:r>
        <w:rPr>
          <w:rFonts w:ascii="Times New Roman" w:hAnsi="Times New Roman"/>
          <w:color w:val="222222"/>
          <w:kern w:val="36"/>
          <w:sz w:val="39"/>
          <w:szCs w:val="39"/>
          <w:u w:color="222222"/>
        </w:rPr>
        <w:t>.</w:t>
      </w:r>
    </w:p>
    <w:p w14:paraId="575E9FFC" w14:textId="77777777" w:rsidR="00FA5C31" w:rsidRDefault="002C65FA">
      <w:pPr>
        <w:pStyle w:val="Brdtext"/>
        <w:spacing w:after="0" w:line="336" w:lineRule="atLeast"/>
        <w:jc w:val="center"/>
        <w:outlineLvl w:val="0"/>
        <w:rPr>
          <w:rFonts w:ascii="Open Sans" w:eastAsia="Open Sans" w:hAnsi="Open Sans" w:cs="Open Sans"/>
          <w:color w:val="444444"/>
          <w:kern w:val="36"/>
          <w:sz w:val="28"/>
          <w:szCs w:val="28"/>
          <w:u w:color="444444"/>
        </w:rPr>
      </w:pPr>
      <w:r>
        <w:rPr>
          <w:rFonts w:ascii="Times New Roman" w:hAnsi="Times New Roman"/>
          <w:color w:val="222222"/>
          <w:kern w:val="36"/>
          <w:sz w:val="28"/>
          <w:szCs w:val="28"/>
          <w:u w:color="222222"/>
          <w:lang w:val="sv-SE"/>
        </w:rPr>
        <w:t>Jämjö SPK Kättilsboda 105 37374 Jämjö</w:t>
      </w:r>
    </w:p>
    <w:p w14:paraId="642C7AE9" w14:textId="77777777" w:rsidR="00FA5C31" w:rsidRDefault="002C65FA">
      <w:pPr>
        <w:pStyle w:val="Brdtext"/>
        <w:spacing w:after="225" w:line="330" w:lineRule="atLeast"/>
        <w:jc w:val="center"/>
      </w:pPr>
      <w:r>
        <w:rPr>
          <w:rFonts w:ascii="Times New Roman" w:eastAsia="Times New Roman" w:hAnsi="Times New Roman" w:cs="Times New Roman"/>
          <w:noProof/>
          <w:color w:val="0074A2"/>
          <w:sz w:val="21"/>
          <w:szCs w:val="21"/>
          <w:u w:color="0074A2"/>
        </w:rPr>
        <w:drawing>
          <wp:inline distT="0" distB="0" distL="0" distR="0" wp14:anchorId="2D8D0AC2" wp14:editId="16E2912A">
            <wp:extent cx="2857500" cy="624841"/>
            <wp:effectExtent l="0" t="0" r="0" b="0"/>
            <wp:docPr id="1073741825" name="officeArt object" descr="MLAS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LASC logo" descr="MLASC 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24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95"/>
        <w:gridCol w:w="476"/>
        <w:gridCol w:w="559"/>
        <w:gridCol w:w="2097"/>
        <w:gridCol w:w="471"/>
        <w:gridCol w:w="942"/>
        <w:gridCol w:w="160"/>
        <w:gridCol w:w="1033"/>
        <w:gridCol w:w="1242"/>
        <w:gridCol w:w="1753"/>
        <w:gridCol w:w="447"/>
        <w:gridCol w:w="510"/>
      </w:tblGrid>
      <w:tr w:rsidR="00FA5C31" w14:paraId="73A0A525" w14:textId="77777777">
        <w:trPr>
          <w:trHeight w:val="300"/>
          <w:jc w:val="center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197419DC" w14:textId="77777777" w:rsidR="00FA5C31" w:rsidRDefault="002C65FA">
            <w:pPr>
              <w:pStyle w:val="Brdtext"/>
              <w:ind w:left="30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Name</w:t>
            </w:r>
          </w:p>
        </w:tc>
        <w:tc>
          <w:tcPr>
            <w:tcW w:w="8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BEE7" w14:textId="77777777" w:rsidR="00FA5C31" w:rsidRDefault="00FA5C31"/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5D51" w14:textId="77777777" w:rsidR="00FA5C31" w:rsidRDefault="00FA5C31"/>
        </w:tc>
      </w:tr>
      <w:tr w:rsidR="00FA5C31" w14:paraId="0F2A8EFE" w14:textId="77777777">
        <w:trPr>
          <w:trHeight w:val="356"/>
          <w:jc w:val="center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74EC6989" w14:textId="77777777" w:rsidR="00FA5C31" w:rsidRDefault="002C65FA">
            <w:pPr>
              <w:pStyle w:val="Brdtext"/>
              <w:spacing w:after="0" w:line="240" w:lineRule="auto"/>
              <w:ind w:left="30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Address</w:t>
            </w:r>
          </w:p>
        </w:tc>
        <w:tc>
          <w:tcPr>
            <w:tcW w:w="8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9898" w14:textId="77777777" w:rsidR="00FA5C31" w:rsidRDefault="00FA5C31"/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C162" w14:textId="77777777" w:rsidR="00FA5C31" w:rsidRDefault="00FA5C31"/>
        </w:tc>
      </w:tr>
      <w:tr w:rsidR="00FA5C31" w14:paraId="06D939E8" w14:textId="77777777">
        <w:trPr>
          <w:trHeight w:val="315"/>
          <w:jc w:val="center"/>
        </w:trPr>
        <w:tc>
          <w:tcPr>
            <w:tcW w:w="1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5733" w14:textId="77777777" w:rsidR="00FA5C31" w:rsidRDefault="00FA5C31"/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30D2" w14:textId="77777777" w:rsidR="00FA5C31" w:rsidRDefault="00FA5C31"/>
        </w:tc>
        <w:tc>
          <w:tcPr>
            <w:tcW w:w="5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FB457" w14:textId="77777777" w:rsidR="00FA5C31" w:rsidRDefault="00FA5C31"/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5575" w14:textId="77777777" w:rsidR="00FA5C31" w:rsidRDefault="00FA5C31"/>
        </w:tc>
      </w:tr>
      <w:tr w:rsidR="00FA5C31" w14:paraId="3D6EFF43" w14:textId="77777777">
        <w:trPr>
          <w:trHeight w:val="356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28EF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Email</w:t>
            </w:r>
          </w:p>
        </w:tc>
        <w:tc>
          <w:tcPr>
            <w:tcW w:w="4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6BE" w14:textId="77777777" w:rsidR="00FA5C31" w:rsidRDefault="00FA5C31"/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D2C5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Country: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B10D" w14:textId="77777777" w:rsidR="00FA5C31" w:rsidRDefault="00FA5C31"/>
        </w:tc>
      </w:tr>
      <w:tr w:rsidR="00FA5C31" w14:paraId="3A3204B1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8860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No.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47D3BF50" w14:textId="77777777" w:rsidR="00FA5C31" w:rsidRDefault="002C65FA">
            <w:pPr>
              <w:pStyle w:val="Brdtext"/>
              <w:spacing w:after="0" w:line="240" w:lineRule="auto"/>
              <w:ind w:left="204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Event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2" w:type="dxa"/>
              <w:bottom w:w="80" w:type="dxa"/>
              <w:right w:w="80" w:type="dxa"/>
            </w:tcMar>
          </w:tcPr>
          <w:p w14:paraId="215F443E" w14:textId="77777777" w:rsidR="00FA5C31" w:rsidRDefault="002C65FA">
            <w:pPr>
              <w:pStyle w:val="Brdtext"/>
              <w:spacing w:after="0" w:line="240" w:lineRule="auto"/>
              <w:ind w:left="182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Kr.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5EC9D2BE" w14:textId="77777777" w:rsidR="00FA5C31" w:rsidRDefault="002C65FA">
            <w:pPr>
              <w:pStyle w:val="Brdtext"/>
              <w:spacing w:after="0" w:line="240" w:lineRule="auto"/>
              <w:ind w:left="14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A327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1118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Cal.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9E5D" w14:textId="6249C29A" w:rsidR="00FA5C31" w:rsidRDefault="00F472DE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SEK</w:t>
            </w:r>
          </w:p>
        </w:tc>
      </w:tr>
      <w:tr w:rsidR="00FA5C31" w14:paraId="467B5DE5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C8E7" w14:textId="77777777" w:rsidR="00FA5C31" w:rsidRDefault="00FA5C31"/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0E26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Registration fee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A58B" w14:textId="42BB74F9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150,00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r w:rsidR="00F472DE">
              <w:rPr>
                <w:rFonts w:ascii="Times New Roman" w:hAnsi="Times New Roman"/>
                <w:sz w:val="24"/>
                <w:szCs w:val="24"/>
                <w:lang w:val="sv-SE"/>
              </w:rPr>
              <w:t>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481E3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CABE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965D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6899" w14:textId="77777777" w:rsidR="00FA5C31" w:rsidRDefault="00FA5C31"/>
        </w:tc>
      </w:tr>
      <w:tr w:rsidR="00FA5C31" w14:paraId="2AA8CD44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E965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77F7AF1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Miquelet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52AF" w14:textId="2C8344EE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C2F8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4AD5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AF33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0334" w14:textId="77777777" w:rsidR="00FA5C31" w:rsidRDefault="00FA5C31"/>
        </w:tc>
      </w:tr>
      <w:tr w:rsidR="00FA5C31" w14:paraId="23787E38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686B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6ACDABFB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Maximilian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B797" w14:textId="42F83B72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FBFD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F48D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7E52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D300" w14:textId="77777777" w:rsidR="00FA5C31" w:rsidRDefault="00FA5C31"/>
        </w:tc>
      </w:tr>
      <w:tr w:rsidR="00FA5C31" w14:paraId="689A8887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EE4D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6658F682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Minie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ab/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C0B3" w14:textId="480D6E36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8D4F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FA52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07D5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73E3" w14:textId="77777777" w:rsidR="00FA5C31" w:rsidRDefault="00FA5C31"/>
        </w:tc>
      </w:tr>
      <w:tr w:rsidR="00FA5C31" w14:paraId="6E18AC0B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A4AC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4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14DE171B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Whitworth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1843" w14:textId="4649F9BD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97AE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EA24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51B3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2C13" w14:textId="77777777" w:rsidR="00FA5C31" w:rsidRDefault="00FA5C31"/>
        </w:tc>
      </w:tr>
      <w:tr w:rsidR="00FA5C31" w14:paraId="4A282981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055A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5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14132224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Cominazzo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8DC1" w14:textId="1EFEA59F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F44F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7AAD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21FA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5993" w14:textId="77777777" w:rsidR="00FA5C31" w:rsidRDefault="00FA5C31"/>
        </w:tc>
      </w:tr>
      <w:tr w:rsidR="00FA5C31" w14:paraId="21D8DE12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102F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6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32F29824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Kuchenreuter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7858" w14:textId="2A249610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C9B97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BE9C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167A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1BD1" w14:textId="77777777" w:rsidR="00FA5C31" w:rsidRDefault="00FA5C31"/>
        </w:tc>
      </w:tr>
      <w:tr w:rsidR="00FA5C31" w14:paraId="50D56CEE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1469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7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B37C425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Colt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ab/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7FEA" w14:textId="589D9A5C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2C9A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0A74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DD4F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D905" w14:textId="77777777" w:rsidR="00FA5C31" w:rsidRDefault="00FA5C31"/>
        </w:tc>
      </w:tr>
      <w:tr w:rsidR="00FA5C31" w14:paraId="79B276BA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D7AE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8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F1EF34B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Walkyrie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7037" w14:textId="31379E41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E45E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C3B0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1319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8FF4" w14:textId="77777777" w:rsidR="00FA5C31" w:rsidRDefault="00FA5C31"/>
        </w:tc>
      </w:tr>
      <w:tr w:rsidR="00FA5C31" w14:paraId="683998CD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BDC6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12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625A26AD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Mariette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9B35" w14:textId="3DBEED7E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0A5B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378D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E4AE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B37C" w14:textId="77777777" w:rsidR="00FA5C31" w:rsidRDefault="00FA5C31"/>
        </w:tc>
      </w:tr>
      <w:tr w:rsidR="00FA5C31" w14:paraId="47AABDF9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DAE0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14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36847427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Tanegashima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DF87" w14:textId="60A9D85B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EBF9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9690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C364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AC32" w14:textId="77777777" w:rsidR="00FA5C31" w:rsidRDefault="00FA5C31"/>
        </w:tc>
      </w:tr>
      <w:tr w:rsidR="00FA5C31" w14:paraId="446A4B66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E20E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15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65B22CE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Vetterli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0C15" w14:textId="6EDE163D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53E6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8954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2F24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2076" w14:textId="77777777" w:rsidR="00FA5C31" w:rsidRDefault="00FA5C31"/>
        </w:tc>
      </w:tr>
      <w:tr w:rsidR="00FA5C31" w14:paraId="3F370C7F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5DB3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16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6A6671B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Hizadai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50CB" w14:textId="590813AD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81B8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40FE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1F40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9EF6" w14:textId="77777777" w:rsidR="00FA5C31" w:rsidRDefault="00FA5C31"/>
        </w:tc>
      </w:tr>
      <w:tr w:rsidR="00FA5C31" w14:paraId="107A8536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48C4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23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6CDF5EDE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Donald Malson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586B" w14:textId="25E7B4E2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DEC1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82CF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F9DE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9C1B" w14:textId="77777777" w:rsidR="00FA5C31" w:rsidRDefault="00FA5C31"/>
        </w:tc>
      </w:tr>
      <w:tr w:rsidR="00FA5C31" w14:paraId="267D6B63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3472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28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2AC9CC5C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Tanzutsu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C230" w14:textId="4512FE32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59F8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5137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87D2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38CA" w14:textId="77777777" w:rsidR="00FA5C31" w:rsidRDefault="00FA5C31"/>
        </w:tc>
      </w:tr>
      <w:tr w:rsidR="00FA5C31" w14:paraId="53D2629B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82D1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36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33E05B33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Pennsylvania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941C" w14:textId="04AE9192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D52E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2BD6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A0B0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41A6" w14:textId="77777777" w:rsidR="00FA5C31" w:rsidRDefault="00FA5C31"/>
        </w:tc>
      </w:tr>
      <w:tr w:rsidR="00FA5C31" w14:paraId="753D21C2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C453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37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16019333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Lamarmora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C658" w14:textId="38133381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0E5D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CAF1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727E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17AC" w14:textId="77777777" w:rsidR="00FA5C31" w:rsidRDefault="00FA5C31"/>
        </w:tc>
      </w:tr>
      <w:tr w:rsidR="00FA5C31" w14:paraId="578B1A10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0E7B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5495A08" w14:textId="19598174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Remington (7/12</w:t>
            </w:r>
            <w:r w:rsidR="00F472D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23)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941C" w14:textId="53ABAECF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E0A4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F80E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E9F6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30AC" w14:textId="77777777" w:rsidR="00FA5C31" w:rsidRDefault="00FA5C31"/>
        </w:tc>
      </w:tr>
      <w:tr w:rsidR="00FA5C31" w14:paraId="365D6F44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C117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9C34AB4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Remington rifle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8979" w14:textId="7C5E17F5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B5A1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D70C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E757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B15E" w14:textId="77777777" w:rsidR="00FA5C31" w:rsidRDefault="00FA5C31"/>
        </w:tc>
      </w:tr>
      <w:tr w:rsidR="00FA5C31" w14:paraId="12B643BB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50F4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576884E5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Remington Match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2061" w14:textId="40CA0D43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0540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4430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BA68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00DF" w14:textId="77777777" w:rsidR="00FA5C31" w:rsidRDefault="00FA5C31"/>
        </w:tc>
      </w:tr>
      <w:tr w:rsidR="00FA5C31" w14:paraId="75E9105E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12CE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24B59AE" w14:textId="77777777" w:rsidR="00FA5C31" w:rsidRDefault="002C65FA">
            <w:pPr>
              <w:pStyle w:val="Brdtext"/>
              <w:spacing w:after="0" w:line="240" w:lineRule="auto"/>
              <w:ind w:left="45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Smith&amp;Wesson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30F7" w14:textId="226B958A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5BE1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B302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3F9F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A62F" w14:textId="77777777" w:rsidR="00FA5C31" w:rsidRDefault="00FA5C31"/>
        </w:tc>
      </w:tr>
      <w:tr w:rsidR="00FA5C31" w14:paraId="5A5DDCAB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E84D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E4D9915" w14:textId="77777777" w:rsidR="00FA5C31" w:rsidRDefault="002C65FA">
            <w:pPr>
              <w:pStyle w:val="Brdtext"/>
              <w:spacing w:after="0" w:line="240" w:lineRule="auto"/>
              <w:ind w:left="45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Jarmann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7C91" w14:textId="14548C94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9A84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C3F8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F169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2DC7" w14:textId="77777777" w:rsidR="00FA5C31" w:rsidRDefault="00FA5C31"/>
        </w:tc>
      </w:tr>
      <w:tr w:rsidR="008E279F" w14:paraId="1DB003ED" w14:textId="77777777" w:rsidTr="00444D4A">
        <w:trPr>
          <w:trHeight w:val="300"/>
          <w:jc w:val="center"/>
        </w:trPr>
        <w:tc>
          <w:tcPr>
            <w:tcW w:w="10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BEC2" w14:textId="0EF29CA3" w:rsidR="008E279F" w:rsidRPr="008E279F" w:rsidRDefault="008E279F" w:rsidP="008E279F">
            <w:pPr>
              <w:jc w:val="center"/>
              <w:rPr>
                <w:b/>
              </w:rPr>
            </w:pPr>
            <w:r w:rsidRPr="008E279F">
              <w:rPr>
                <w:b/>
              </w:rPr>
              <w:t>Clay target</w:t>
            </w:r>
          </w:p>
        </w:tc>
      </w:tr>
      <w:tr w:rsidR="00FA5C31" w14:paraId="7F2F1455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60B6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24F1CFC8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Manton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DED4" w14:textId="43AFC51C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6D8A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3128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A631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9DC2" w14:textId="77777777" w:rsidR="00FA5C31" w:rsidRDefault="00FA5C31"/>
        </w:tc>
      </w:tr>
      <w:tr w:rsidR="00FA5C31" w14:paraId="2AA54587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00A2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F211527" w14:textId="77777777" w:rsidR="00FA5C31" w:rsidRDefault="002C65FA">
            <w:pPr>
              <w:pStyle w:val="Brdtext"/>
              <w:spacing w:after="0" w:line="240" w:lineRule="auto"/>
              <w:ind w:left="458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Lorenzoni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4BE4" w14:textId="29C9F459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31AF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E7D6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A787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B505" w14:textId="77777777" w:rsidR="00FA5C31" w:rsidRDefault="00FA5C31"/>
        </w:tc>
      </w:tr>
      <w:tr w:rsidR="00FA5C31" w14:paraId="4A996518" w14:textId="77777777" w:rsidTr="00F472DE">
        <w:trPr>
          <w:trHeight w:val="30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152D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575E1D9D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Hus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qva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rna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E7B3" w14:textId="2A0C0288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ABCD" w14:textId="77777777" w:rsidR="00FA5C31" w:rsidRDefault="00FA5C31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8EEB" w14:textId="77777777" w:rsidR="00FA5C31" w:rsidRDefault="00FA5C3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B719" w14:textId="77777777" w:rsidR="00FA5C31" w:rsidRDefault="00FA5C31"/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F8DF" w14:textId="77777777" w:rsidR="00FA5C31" w:rsidRDefault="00FA5C31"/>
        </w:tc>
      </w:tr>
    </w:tbl>
    <w:p w14:paraId="79C81AB7" w14:textId="77777777" w:rsidR="00FA5C31" w:rsidRDefault="00FA5C31">
      <w:pPr>
        <w:pStyle w:val="Brdtext"/>
        <w:widowControl w:val="0"/>
        <w:spacing w:after="225" w:line="240" w:lineRule="auto"/>
        <w:jc w:val="center"/>
      </w:pPr>
    </w:p>
    <w:tbl>
      <w:tblPr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454"/>
        <w:gridCol w:w="1266"/>
        <w:gridCol w:w="1740"/>
      </w:tblGrid>
      <w:tr w:rsidR="00FA5C31" w14:paraId="264499E8" w14:textId="77777777">
        <w:trPr>
          <w:trHeight w:val="300"/>
          <w:jc w:val="center"/>
        </w:trPr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C5E3" w14:textId="19C808F3" w:rsidR="00FA5C31" w:rsidRDefault="002C65FA">
            <w:pPr>
              <w:pStyle w:val="Brdtex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Shooters Dinner, Saturday evening </w:t>
            </w:r>
            <w:r w:rsidRPr="00CA6C72">
              <w:rPr>
                <w:rFonts w:ascii="Times New Roman" w:hAnsi="Times New Roman"/>
                <w:sz w:val="24"/>
                <w:szCs w:val="24"/>
              </w:rPr>
              <w:t>300,00</w:t>
            </w:r>
            <w:r w:rsidR="00F472DE">
              <w:rPr>
                <w:rFonts w:ascii="Times New Roman" w:hAnsi="Times New Roman"/>
                <w:sz w:val="24"/>
                <w:szCs w:val="24"/>
              </w:rPr>
              <w:t xml:space="preserve"> SEK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3C0E" w14:textId="77777777" w:rsidR="00FA5C31" w:rsidRDefault="00FA5C31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AD78" w14:textId="77777777" w:rsidR="00FA5C31" w:rsidRDefault="00FA5C31"/>
        </w:tc>
      </w:tr>
      <w:tr w:rsidR="00FA5C31" w14:paraId="55CEDD37" w14:textId="77777777">
        <w:trPr>
          <w:trHeight w:val="320"/>
          <w:jc w:val="center"/>
        </w:trPr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0D6F" w14:textId="77777777" w:rsidR="00FA5C31" w:rsidRDefault="00FA5C31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1EFC" w14:textId="77777777" w:rsidR="00FA5C31" w:rsidRDefault="00FA5C31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8436" w14:textId="77777777" w:rsidR="00FA5C31" w:rsidRDefault="00FA5C31"/>
        </w:tc>
      </w:tr>
      <w:tr w:rsidR="00FA5C31" w14:paraId="74960B7F" w14:textId="77777777">
        <w:trPr>
          <w:trHeight w:val="318"/>
          <w:jc w:val="center"/>
        </w:trPr>
        <w:tc>
          <w:tcPr>
            <w:tcW w:w="74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5966" w14:textId="77777777" w:rsidR="00FA5C31" w:rsidRDefault="00FA5C31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96C4" w14:textId="77777777" w:rsidR="00FA5C31" w:rsidRDefault="002C65FA">
            <w:pPr>
              <w:pStyle w:val="Brdtext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Total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A8A8" w14:textId="77777777" w:rsidR="00FA5C31" w:rsidRDefault="00FA5C31"/>
        </w:tc>
      </w:tr>
    </w:tbl>
    <w:p w14:paraId="3B43F881" w14:textId="77777777" w:rsidR="00FA5C31" w:rsidRDefault="00FA5C31">
      <w:pPr>
        <w:pStyle w:val="Brdtext"/>
        <w:widowControl w:val="0"/>
        <w:spacing w:after="225" w:line="240" w:lineRule="auto"/>
        <w:ind w:left="1117" w:hanging="1117"/>
        <w:jc w:val="center"/>
      </w:pPr>
    </w:p>
    <w:p w14:paraId="39A13FF6" w14:textId="77777777" w:rsidR="00FA5C31" w:rsidRDefault="002C65FA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101 and 102 are trial classes. For more information see “Program and information”</w:t>
      </w:r>
    </w:p>
    <w:tbl>
      <w:tblPr>
        <w:tblW w:w="10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95"/>
      </w:tblGrid>
      <w:tr w:rsidR="00FA5C31" w14:paraId="2632BA0B" w14:textId="77777777">
        <w:trPr>
          <w:trHeight w:val="610"/>
        </w:trPr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84B3" w14:textId="77777777" w:rsidR="00FA5C31" w:rsidRDefault="002C65FA">
            <w:pPr>
              <w:pStyle w:val="Default"/>
            </w:pPr>
            <w:r>
              <w:rPr>
                <w:rFonts w:ascii="Times New Roman" w:hAnsi="Times New Roman"/>
                <w:lang w:val="en-US"/>
              </w:rPr>
              <w:t>If more than one family member is going to use the same gun. Then this must be indicated on the registration form.</w:t>
            </w:r>
          </w:p>
        </w:tc>
      </w:tr>
    </w:tbl>
    <w:p w14:paraId="03180AF2" w14:textId="77777777" w:rsidR="00FA5C31" w:rsidRDefault="00FA5C31">
      <w:pPr>
        <w:pStyle w:val="Brdtext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20CFA" w14:textId="4B37A727" w:rsidR="008E279F" w:rsidRPr="008E279F" w:rsidRDefault="008E279F" w:rsidP="00D008BB">
      <w:pPr>
        <w:pStyle w:val="BasicParagraph"/>
        <w:rPr>
          <w:b/>
          <w:bCs/>
          <w:sz w:val="28"/>
          <w:szCs w:val="28"/>
          <w:lang w:val="nb-NO"/>
        </w:rPr>
      </w:pPr>
      <w:r w:rsidRPr="008E279F">
        <w:rPr>
          <w:b/>
          <w:bCs/>
          <w:sz w:val="28"/>
          <w:szCs w:val="28"/>
          <w:lang w:val="nb-NO"/>
        </w:rPr>
        <w:t>Påmelding sendes:</w:t>
      </w:r>
    </w:p>
    <w:p w14:paraId="4C96C50D" w14:textId="7BFCA0CF" w:rsidR="00D008BB" w:rsidRPr="008E279F" w:rsidRDefault="00D008BB" w:rsidP="00D008BB">
      <w:pPr>
        <w:pStyle w:val="BasicParagraph"/>
        <w:rPr>
          <w:b/>
          <w:bCs/>
          <w:sz w:val="28"/>
          <w:szCs w:val="28"/>
          <w:lang w:val="nb-NO"/>
        </w:rPr>
      </w:pPr>
      <w:r w:rsidRPr="008E279F">
        <w:rPr>
          <w:b/>
          <w:bCs/>
          <w:sz w:val="28"/>
          <w:szCs w:val="28"/>
          <w:lang w:val="nb-NO"/>
        </w:rPr>
        <w:t xml:space="preserve">Dag Magne Winge, </w:t>
      </w:r>
      <w:proofErr w:type="spellStart"/>
      <w:r w:rsidRPr="008E279F">
        <w:rPr>
          <w:b/>
          <w:bCs/>
          <w:sz w:val="28"/>
          <w:szCs w:val="28"/>
          <w:lang w:val="nb-NO"/>
        </w:rPr>
        <w:t>Devlesvingen</w:t>
      </w:r>
      <w:proofErr w:type="spellEnd"/>
      <w:r w:rsidRPr="008E279F">
        <w:rPr>
          <w:b/>
          <w:bCs/>
          <w:sz w:val="28"/>
          <w:szCs w:val="28"/>
          <w:lang w:val="nb-NO"/>
        </w:rPr>
        <w:t xml:space="preserve"> 15b, 7041 Trondheim, damawing@online.no </w:t>
      </w:r>
      <w:bookmarkStart w:id="0" w:name="_GoBack"/>
      <w:bookmarkEnd w:id="0"/>
    </w:p>
    <w:p w14:paraId="4F1253D2" w14:textId="77777777" w:rsidR="00D008BB" w:rsidRPr="008E279F" w:rsidRDefault="00D008BB" w:rsidP="00D008BB">
      <w:pPr>
        <w:pStyle w:val="BasicParagraph"/>
        <w:rPr>
          <w:b/>
          <w:bCs/>
          <w:sz w:val="28"/>
          <w:szCs w:val="28"/>
          <w:lang w:val="nb-NO"/>
        </w:rPr>
      </w:pPr>
      <w:r w:rsidRPr="008E279F">
        <w:rPr>
          <w:b/>
          <w:bCs/>
          <w:sz w:val="28"/>
          <w:szCs w:val="28"/>
          <w:lang w:val="nb-NO"/>
        </w:rPr>
        <w:t xml:space="preserve">og kopi til Oddvar </w:t>
      </w:r>
      <w:proofErr w:type="spellStart"/>
      <w:r w:rsidRPr="008E279F">
        <w:rPr>
          <w:b/>
          <w:bCs/>
          <w:sz w:val="28"/>
          <w:szCs w:val="28"/>
          <w:lang w:val="nb-NO"/>
        </w:rPr>
        <w:t>Deberitz</w:t>
      </w:r>
      <w:proofErr w:type="spellEnd"/>
      <w:r w:rsidRPr="008E279F">
        <w:rPr>
          <w:b/>
          <w:bCs/>
          <w:sz w:val="28"/>
          <w:szCs w:val="28"/>
          <w:lang w:val="nb-NO"/>
        </w:rPr>
        <w:t>, Finnholtvegen 848, 2114 Disenå, o-deb@online.no.</w:t>
      </w:r>
    </w:p>
    <w:p w14:paraId="0D267FCD" w14:textId="77777777" w:rsidR="00D008BB" w:rsidRPr="008E279F" w:rsidRDefault="00D008BB" w:rsidP="00D008BB">
      <w:pPr>
        <w:pStyle w:val="BasicParagraph"/>
        <w:rPr>
          <w:b/>
          <w:bCs/>
          <w:sz w:val="28"/>
          <w:szCs w:val="28"/>
          <w:lang w:val="nb-NO"/>
        </w:rPr>
      </w:pPr>
      <w:proofErr w:type="spellStart"/>
      <w:r w:rsidRPr="008E279F">
        <w:rPr>
          <w:b/>
          <w:bCs/>
          <w:sz w:val="28"/>
          <w:szCs w:val="28"/>
          <w:lang w:val="nb-NO"/>
        </w:rPr>
        <w:t>Deltageravgift</w:t>
      </w:r>
      <w:proofErr w:type="spellEnd"/>
      <w:r w:rsidRPr="008E279F">
        <w:rPr>
          <w:b/>
          <w:bCs/>
          <w:sz w:val="28"/>
          <w:szCs w:val="28"/>
          <w:lang w:val="nb-NO"/>
        </w:rPr>
        <w:t xml:space="preserve"> betales til NSU sin konto nr. 0530.10.18985.</w:t>
      </w:r>
    </w:p>
    <w:p w14:paraId="3F8A0921" w14:textId="19018D27" w:rsidR="00FA5C31" w:rsidRPr="008E279F" w:rsidRDefault="00D008BB" w:rsidP="00D008BB">
      <w:pPr>
        <w:pStyle w:val="Brdtext"/>
        <w:rPr>
          <w:rFonts w:ascii="Times New Roman" w:hAnsi="Times New Roman" w:cs="Times New Roman"/>
          <w:sz w:val="28"/>
          <w:szCs w:val="28"/>
          <w:lang w:val="nb-NO"/>
        </w:rPr>
      </w:pPr>
      <w:r w:rsidRPr="008E279F">
        <w:rPr>
          <w:rFonts w:ascii="Times New Roman" w:hAnsi="Times New Roman" w:cs="Times New Roman"/>
          <w:b/>
          <w:bCs/>
          <w:sz w:val="28"/>
          <w:szCs w:val="28"/>
          <w:lang w:val="nb-NO"/>
        </w:rPr>
        <w:t>Husk å opplyse om hvem og hva på innbetalingen.</w:t>
      </w:r>
    </w:p>
    <w:sectPr w:rsidR="00FA5C31" w:rsidRPr="008E279F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206F" w14:textId="77777777" w:rsidR="00400010" w:rsidRDefault="002C65FA">
      <w:r>
        <w:separator/>
      </w:r>
    </w:p>
  </w:endnote>
  <w:endnote w:type="continuationSeparator" w:id="0">
    <w:p w14:paraId="6A448433" w14:textId="77777777" w:rsidR="00400010" w:rsidRDefault="002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C17B" w14:textId="77777777" w:rsidR="00FA5C31" w:rsidRDefault="00FA5C31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C630" w14:textId="77777777" w:rsidR="00400010" w:rsidRDefault="002C65FA">
      <w:r>
        <w:separator/>
      </w:r>
    </w:p>
  </w:footnote>
  <w:footnote w:type="continuationSeparator" w:id="0">
    <w:p w14:paraId="5DE032E3" w14:textId="77777777" w:rsidR="00400010" w:rsidRDefault="002C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AE30" w14:textId="77777777" w:rsidR="00FA5C31" w:rsidRDefault="00FA5C31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31"/>
    <w:rsid w:val="002C65FA"/>
    <w:rsid w:val="00400010"/>
    <w:rsid w:val="008E279F"/>
    <w:rsid w:val="00CA6C72"/>
    <w:rsid w:val="00D008BB"/>
    <w:rsid w:val="00F472DE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ABAE"/>
  <w15:docId w15:val="{A78B1F32-4FD3-4B14-8660-A4724382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">
    <w:name w:val="Bröd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  <w:lang w:val="da-DK"/>
    </w:rPr>
  </w:style>
  <w:style w:type="character" w:customStyle="1" w:styleId="Hyperlink0">
    <w:name w:val="Hyperlink.0"/>
    <w:basedOn w:val="Hyperkobling"/>
    <w:rPr>
      <w:color w:val="0563C1"/>
      <w:u w:val="single" w:color="0563C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6C7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6C72"/>
    <w:rPr>
      <w:rFonts w:ascii="Segoe UI" w:hAnsi="Segoe UI" w:cs="Segoe UI"/>
      <w:sz w:val="18"/>
      <w:szCs w:val="18"/>
      <w:lang w:val="en-US" w:eastAsia="en-US"/>
    </w:rPr>
  </w:style>
  <w:style w:type="paragraph" w:customStyle="1" w:styleId="BasicParagraph">
    <w:name w:val="[Basic Paragraph]"/>
    <w:basedOn w:val="Normal"/>
    <w:uiPriority w:val="99"/>
    <w:rsid w:val="00D00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color w:val="00000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Låver</cp:lastModifiedBy>
  <cp:revision>2</cp:revision>
  <dcterms:created xsi:type="dcterms:W3CDTF">2019-04-16T11:02:00Z</dcterms:created>
  <dcterms:modified xsi:type="dcterms:W3CDTF">2019-04-16T11:02:00Z</dcterms:modified>
</cp:coreProperties>
</file>